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3308ED87" w:rsidR="004556FB" w:rsidRPr="00FC798B" w:rsidRDefault="007761B9">
                <w:pPr>
                  <w:rPr>
                    <w:rFonts w:eastAsia="Cambria" w:cstheme="minorHAnsi"/>
                    <w:sz w:val="16"/>
                    <w:szCs w:val="16"/>
                  </w:rPr>
                </w:pPr>
                <w:r w:rsidRPr="007761B9">
                  <w:rPr>
                    <w:rFonts w:eastAsia="Cambria" w:cstheme="minorHAnsi"/>
                    <w:sz w:val="16"/>
                    <w:szCs w:val="16"/>
                  </w:rPr>
                  <w:t>Medical Image Computing and Computer Assisted</w:t>
                </w:r>
                <w:r>
                  <w:rPr>
                    <w:rFonts w:eastAsia="Cambria" w:cstheme="minorHAnsi"/>
                    <w:sz w:val="16"/>
                    <w:szCs w:val="16"/>
                  </w:rPr>
                  <w:t xml:space="preserve"> </w:t>
                </w:r>
                <w:r w:rsidRPr="007761B9">
                  <w:rPr>
                    <w:rFonts w:eastAsia="Cambria" w:cstheme="minorHAnsi"/>
                    <w:sz w:val="16"/>
                    <w:szCs w:val="16"/>
                  </w:rPr>
                  <w:t>Intervention – MICCAI 2026 Satellite Events</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3F354962" w:rsidR="004556FB" w:rsidRPr="00FC798B" w:rsidRDefault="007761B9">
                <w:pPr>
                  <w:rPr>
                    <w:rFonts w:eastAsia="Cambria" w:cstheme="minorHAnsi"/>
                    <w:sz w:val="16"/>
                    <w:szCs w:val="16"/>
                  </w:rPr>
                </w:pPr>
                <w:r>
                  <w:rPr>
                    <w:rFonts w:eastAsia="Cambria" w:cstheme="minorHAnsi"/>
                    <w:sz w:val="16"/>
                    <w:szCs w:val="16"/>
                  </w:rPr>
                  <w:t xml:space="preserve">Spyridon Bakas, Ghada Zamzmi, Xiaoxiao Li, et al. </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5236197E"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7761B9" w:rsidRPr="007761B9">
                  <w:rPr>
                    <w:rFonts w:eastAsia="Cambria" w:cstheme="minorHAnsi"/>
                    <w:sz w:val="16"/>
                    <w:szCs w:val="16"/>
                  </w:rPr>
                  <w:t>Lecture Notes in Computer Science</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Heading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r>
      <w:r w:rsidRPr="00C354FB">
        <w:rPr>
          <w:rFonts w:eastAsia="Arial" w:cstheme="minorHAnsi"/>
          <w:bCs/>
          <w:sz w:val="20"/>
          <w:szCs w:val="20"/>
          <w:lang w:val="en-US" w:eastAsia="en-GB"/>
        </w:rPr>
        <w:lastRenderedPageBreak/>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w:t>
      </w:r>
      <w:proofErr w:type="gramStart"/>
      <w:r w:rsidR="00C354FB" w:rsidRPr="00C354FB">
        <w:rPr>
          <w:rFonts w:eastAsia="Arial" w:cstheme="minorHAnsi"/>
          <w:bCs/>
          <w:sz w:val="20"/>
          <w:szCs w:val="20"/>
          <w:lang w:eastAsia="en-GB"/>
        </w:rPr>
        <w:t>1.a)(</w:t>
      </w:r>
      <w:proofErr w:type="gramEnd"/>
      <w:r w:rsidR="00C354FB" w:rsidRPr="00C354FB">
        <w:rPr>
          <w:rFonts w:eastAsia="Arial" w:cstheme="minorHAnsi"/>
          <w:bCs/>
          <w:sz w:val="20"/>
          <w:szCs w:val="20"/>
          <w:lang w:eastAsia="en-GB"/>
        </w:rPr>
        <w:t xml:space="preserve">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Heading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Heading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Heading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t>
      </w:r>
      <w:r>
        <w:rPr>
          <w:rFonts w:eastAsia="Arial" w:cstheme="minorHAnsi"/>
          <w:bCs/>
          <w:sz w:val="20"/>
          <w:szCs w:val="20"/>
          <w:lang w:eastAsia="en-GB"/>
        </w:rPr>
        <w:lastRenderedPageBreak/>
        <w:t>(when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67A9999E"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sidR="00B8575F">
            <w:rPr>
              <w:rFonts w:eastAsia="Arial" w:cstheme="minorHAnsi"/>
              <w:bCs/>
              <w:sz w:val="20"/>
              <w:szCs w:val="20"/>
              <w:lang w:eastAsia="en-GB"/>
            </w:rPr>
            <w:t>they</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includes at least 30% new material (ii) includes an express statement specifying the </w:t>
      </w:r>
      <w:r w:rsidRPr="00FC798B">
        <w:rPr>
          <w:rFonts w:eastAsia="Arial" w:cstheme="minorHAnsi"/>
          <w:bCs/>
          <w:sz w:val="20"/>
          <w:szCs w:val="20"/>
          <w:lang w:eastAsia="en-GB"/>
        </w:rPr>
        <w:lastRenderedPageBreak/>
        <w:t>incremental change in the expanded version (e.g., new results, better description of materials, etc.).</w:t>
      </w:r>
    </w:p>
    <w:p w14:paraId="290722DD" w14:textId="77777777" w:rsidR="004556FB" w:rsidRPr="00FC798B" w:rsidRDefault="00000000" w:rsidP="009730E4">
      <w:pPr>
        <w:pStyle w:val="Heading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Heading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w:t>
      </w:r>
      <w:r w:rsidRPr="00B13976">
        <w:rPr>
          <w:rFonts w:eastAsia="Arial" w:cstheme="minorHAnsi"/>
          <w:bCs/>
          <w:sz w:val="20"/>
          <w:szCs w:val="20"/>
          <w:lang w:eastAsia="en-GB"/>
        </w:rPr>
        <w:lastRenderedPageBreak/>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proofErr w:type="spellStart"/>
          <w:r>
            <w:rPr>
              <w:rFonts w:eastAsia="Arial" w:cstheme="minorHAnsi"/>
              <w:bCs/>
              <w:sz w:val="20"/>
              <w:szCs w:val="20"/>
              <w:lang w:eastAsia="en-GB"/>
            </w:rPr>
            <w:t>Author</w:t>
          </w:r>
          <w:proofErr w:type="spellEnd"/>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Heading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Heading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Heading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Heading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D23BF" w14:textId="77777777" w:rsidR="00372E21" w:rsidRDefault="00372E21">
      <w:pPr>
        <w:spacing w:after="0" w:line="240" w:lineRule="auto"/>
      </w:pPr>
      <w:r>
        <w:separator/>
      </w:r>
    </w:p>
  </w:endnote>
  <w:endnote w:type="continuationSeparator" w:id="0">
    <w:p w14:paraId="3B3666CA" w14:textId="77777777" w:rsidR="00372E21" w:rsidRDefault="00372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CC50D" w14:textId="77777777" w:rsidR="00372E21" w:rsidRDefault="00372E21">
      <w:pPr>
        <w:spacing w:after="0" w:line="240" w:lineRule="auto"/>
      </w:pPr>
      <w:r>
        <w:separator/>
      </w:r>
    </w:p>
  </w:footnote>
  <w:footnote w:type="continuationSeparator" w:id="0">
    <w:p w14:paraId="0E2AE368" w14:textId="77777777" w:rsidR="00372E21" w:rsidRDefault="00372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96DC6"/>
    <w:rsid w:val="0025556B"/>
    <w:rsid w:val="002E0FC6"/>
    <w:rsid w:val="00372E21"/>
    <w:rsid w:val="004556FB"/>
    <w:rsid w:val="00462BD5"/>
    <w:rsid w:val="00584C4C"/>
    <w:rsid w:val="007761B9"/>
    <w:rsid w:val="0080389B"/>
    <w:rsid w:val="00823E17"/>
    <w:rsid w:val="00882FB0"/>
    <w:rsid w:val="008B2146"/>
    <w:rsid w:val="009730E4"/>
    <w:rsid w:val="009C5E16"/>
    <w:rsid w:val="00A97A91"/>
    <w:rsid w:val="00B13976"/>
    <w:rsid w:val="00B8215D"/>
    <w:rsid w:val="00B8575F"/>
    <w:rsid w:val="00BA0FF0"/>
    <w:rsid w:val="00C354FB"/>
    <w:rsid w:val="00D31A45"/>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5556B"/>
    <w:rsid w:val="00265F7E"/>
    <w:rsid w:val="00281C34"/>
    <w:rsid w:val="00295AC9"/>
    <w:rsid w:val="002A1C32"/>
    <w:rsid w:val="00301A37"/>
    <w:rsid w:val="00346DD9"/>
    <w:rsid w:val="003F09B7"/>
    <w:rsid w:val="0040223C"/>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9C5E16"/>
    <w:rsid w:val="00A060B4"/>
    <w:rsid w:val="00A8697E"/>
    <w:rsid w:val="00AB39E9"/>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5CDB"/>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ictionary xmlns="http://schemas.business-integrity.com/dealbuilder/2006/dictionary" SavedByVersion="10.15.67.1" MinimumVersion="7.2.0.0"/>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ession xmlns="http://schemas.business-integrity.com/dealbuilder/2006/answers"/>
</file>

<file path=customXml/itemProps1.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3.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5.xml><?xml version="1.0" encoding="utf-8"?>
<ds:datastoreItem xmlns:ds="http://schemas.openxmlformats.org/officeDocument/2006/customXml" ds:itemID="{B17D58BB-A77C-4368-A0BC-DEE26B6B6221}">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2178</Words>
  <Characters>12416</Characters>
  <Application>Microsoft Office Word</Application>
  <DocSecurity>0</DocSecurity>
  <Lines>103</Lines>
  <Paragraphs>29</Paragraphs>
  <ScaleCrop>false</ScaleCrop>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dc:creator>Bakas, Spyridon</dc:creator>
  <cp:lastModifiedBy>Bakas, Spyridon</cp:lastModifiedBy>
  <cp:revision>2</cp:revision>
  <dcterms:created xsi:type="dcterms:W3CDTF">2026-07-31T14:29:00Z</dcterms:created>
  <dcterms:modified xsi:type="dcterms:W3CDTF">2026-07-31T14:29:00Z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